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1F" w:rsidRPr="007E221F" w:rsidRDefault="007E221F" w:rsidP="005A4AFF">
      <w:pPr>
        <w:jc w:val="right"/>
        <w:rPr>
          <w:i/>
          <w:sz w:val="24"/>
          <w:szCs w:val="24"/>
          <w:lang w:val="lt-LT"/>
        </w:rPr>
      </w:pPr>
      <w:r w:rsidRPr="007E221F">
        <w:rPr>
          <w:i/>
          <w:sz w:val="24"/>
          <w:szCs w:val="24"/>
          <w:lang w:val="lt-LT"/>
        </w:rPr>
        <w:t>Pavyzdys</w:t>
      </w:r>
    </w:p>
    <w:p w:rsidR="007E221F" w:rsidRDefault="007E221F">
      <w:pPr>
        <w:jc w:val="center"/>
        <w:rPr>
          <w:b/>
          <w:sz w:val="28"/>
          <w:szCs w:val="28"/>
          <w:u w:val="single"/>
          <w:lang w:val="lt-LT"/>
        </w:rPr>
      </w:pPr>
    </w:p>
    <w:p w:rsidR="00731F84" w:rsidRDefault="00577D32">
      <w:pPr>
        <w:jc w:val="center"/>
        <w:rPr>
          <w:b/>
          <w:sz w:val="28"/>
          <w:szCs w:val="28"/>
          <w:u w:val="single"/>
          <w:lang w:val="lt-LT"/>
        </w:rPr>
      </w:pPr>
      <w:r>
        <w:rPr>
          <w:b/>
          <w:sz w:val="28"/>
          <w:szCs w:val="28"/>
          <w:u w:val="single"/>
          <w:lang w:val="lt-LT"/>
        </w:rPr>
        <w:t>Gamtos, Medicinos ir sveikatos</w:t>
      </w:r>
      <w:r w:rsidR="00196EFA">
        <w:rPr>
          <w:b/>
          <w:sz w:val="28"/>
          <w:szCs w:val="28"/>
          <w:u w:val="single"/>
          <w:lang w:val="lt-LT"/>
        </w:rPr>
        <w:t>,</w:t>
      </w:r>
      <w:r>
        <w:rPr>
          <w:b/>
          <w:sz w:val="28"/>
          <w:szCs w:val="28"/>
          <w:u w:val="single"/>
          <w:lang w:val="lt-LT"/>
        </w:rPr>
        <w:t xml:space="preserve"> T</w:t>
      </w:r>
      <w:r w:rsidR="00293FEC" w:rsidRPr="00150F2C">
        <w:rPr>
          <w:b/>
          <w:sz w:val="28"/>
          <w:szCs w:val="28"/>
          <w:u w:val="single"/>
          <w:lang w:val="lt-LT"/>
        </w:rPr>
        <w:t>echnologijos mokslų sričių mokslininkams</w:t>
      </w:r>
    </w:p>
    <w:p w:rsidR="007E221F" w:rsidRPr="00150F2C" w:rsidRDefault="007E221F">
      <w:pPr>
        <w:jc w:val="center"/>
        <w:rPr>
          <w:b/>
          <w:sz w:val="28"/>
          <w:szCs w:val="28"/>
          <w:u w:val="single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E00F58" w:rsidRPr="001B58B1" w:rsidTr="001B58B1">
        <w:tc>
          <w:tcPr>
            <w:tcW w:w="9224" w:type="dxa"/>
            <w:shd w:val="clear" w:color="auto" w:fill="F2F2F2"/>
          </w:tcPr>
          <w:p w:rsidR="00E00F58" w:rsidRPr="001B58B1" w:rsidRDefault="00E00F58" w:rsidP="001B58B1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  <w:p w:rsidR="00E00F58" w:rsidRPr="001B58B1" w:rsidRDefault="00E00F58" w:rsidP="001B58B1">
            <w:pPr>
              <w:jc w:val="center"/>
              <w:rPr>
                <w:b/>
                <w:u w:val="single"/>
                <w:lang w:val="lt-LT"/>
              </w:rPr>
            </w:pPr>
            <w:r w:rsidRPr="001B58B1">
              <w:rPr>
                <w:i/>
                <w:lang w:val="lt-LT"/>
              </w:rPr>
              <w:t>Mokslo ir studijų institucijos pavadinimas</w:t>
            </w:r>
          </w:p>
        </w:tc>
      </w:tr>
    </w:tbl>
    <w:p w:rsidR="00293FEC" w:rsidRDefault="00293FEC">
      <w:pPr>
        <w:jc w:val="center"/>
        <w:rPr>
          <w:b/>
          <w:sz w:val="32"/>
          <w:szCs w:val="32"/>
          <w:u w:val="single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E00F58" w:rsidRPr="001B58B1" w:rsidTr="001B58B1">
        <w:tc>
          <w:tcPr>
            <w:tcW w:w="9224" w:type="dxa"/>
            <w:shd w:val="clear" w:color="auto" w:fill="F2F2F2"/>
          </w:tcPr>
          <w:p w:rsidR="00E00F58" w:rsidRPr="001B58B1" w:rsidRDefault="00E00F58" w:rsidP="001B58B1">
            <w:pPr>
              <w:jc w:val="center"/>
              <w:rPr>
                <w:i/>
                <w:lang w:val="lt-LT"/>
              </w:rPr>
            </w:pPr>
          </w:p>
          <w:p w:rsidR="00E00F58" w:rsidRPr="001B58B1" w:rsidRDefault="00E00F58" w:rsidP="001B58B1">
            <w:pPr>
              <w:jc w:val="center"/>
              <w:rPr>
                <w:b/>
                <w:u w:val="single"/>
                <w:lang w:val="lt-LT"/>
              </w:rPr>
            </w:pPr>
            <w:r w:rsidRPr="001B58B1">
              <w:rPr>
                <w:i/>
                <w:lang w:val="lt-LT"/>
              </w:rPr>
              <w:t>Mokslininko pareigos, vardas, pavardė</w:t>
            </w:r>
          </w:p>
        </w:tc>
      </w:tr>
    </w:tbl>
    <w:p w:rsidR="003C22C6" w:rsidRDefault="003C22C6">
      <w:pPr>
        <w:jc w:val="center"/>
        <w:rPr>
          <w:lang w:val="lt-LT"/>
        </w:rPr>
      </w:pPr>
    </w:p>
    <w:p w:rsidR="003C22C6" w:rsidRPr="007E221F" w:rsidRDefault="007E221F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</w:t>
      </w:r>
      <w:r w:rsidR="003C22C6" w:rsidRPr="007E221F">
        <w:rPr>
          <w:sz w:val="28"/>
          <w:szCs w:val="28"/>
          <w:lang w:val="lt-LT"/>
        </w:rPr>
        <w:t xml:space="preserve">varbiausių mokslinių publikacijų </w:t>
      </w:r>
    </w:p>
    <w:p w:rsidR="003C22C6" w:rsidRDefault="003C22C6">
      <w:pPr>
        <w:pStyle w:val="Antrat2"/>
      </w:pPr>
      <w:r>
        <w:t>s ą r a š a s</w:t>
      </w:r>
    </w:p>
    <w:p w:rsidR="003C22C6" w:rsidRDefault="003C22C6" w:rsidP="007E221F">
      <w:pPr>
        <w:jc w:val="both"/>
        <w:rPr>
          <w:lang w:val="lt-LT"/>
        </w:rPr>
      </w:pPr>
    </w:p>
    <w:p w:rsidR="003C22C6" w:rsidRPr="005A4AFF" w:rsidRDefault="003C22C6" w:rsidP="004A3E40">
      <w:pPr>
        <w:ind w:left="-810"/>
        <w:jc w:val="center"/>
        <w:rPr>
          <w:b/>
          <w:color w:val="000000"/>
          <w:sz w:val="24"/>
          <w:szCs w:val="24"/>
          <w:lang w:val="lt-LT"/>
        </w:rPr>
      </w:pPr>
      <w:r w:rsidRPr="005A4AFF">
        <w:rPr>
          <w:b/>
          <w:color w:val="000000"/>
          <w:sz w:val="24"/>
          <w:szCs w:val="24"/>
          <w:lang w:val="lt-LT"/>
        </w:rPr>
        <w:t>STRAIPSNIAI leidiniuose, įrašytuose į Mokslinės informacijos instituto (ISI) sąrašą</w:t>
      </w:r>
      <w:r w:rsidR="007E221F" w:rsidRPr="005A4AFF">
        <w:rPr>
          <w:b/>
          <w:color w:val="000000"/>
          <w:sz w:val="24"/>
          <w:szCs w:val="24"/>
          <w:lang w:val="lt-LT"/>
        </w:rPr>
        <w:t xml:space="preserve"> </w:t>
      </w:r>
      <w:r w:rsidRPr="005A4AFF">
        <w:rPr>
          <w:b/>
          <w:color w:val="000000"/>
          <w:sz w:val="24"/>
          <w:szCs w:val="24"/>
          <w:lang w:val="lt-LT"/>
        </w:rPr>
        <w:t>pateikiant  pilną leidinio, įtraukto į ISI</w:t>
      </w:r>
      <w:r w:rsidR="00FC2741">
        <w:rPr>
          <w:b/>
          <w:color w:val="000000"/>
          <w:sz w:val="24"/>
          <w:szCs w:val="24"/>
          <w:lang w:val="lt-LT"/>
        </w:rPr>
        <w:t xml:space="preserve"> sąrašą, pavadinimą</w:t>
      </w:r>
    </w:p>
    <w:p w:rsidR="007E221F" w:rsidRPr="007E221F" w:rsidRDefault="007E221F" w:rsidP="005A4AFF">
      <w:pPr>
        <w:ind w:hanging="810"/>
        <w:jc w:val="both"/>
        <w:rPr>
          <w:color w:val="000000"/>
          <w:sz w:val="24"/>
          <w:szCs w:val="24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</w:tbl>
    <w:p w:rsidR="007E221F" w:rsidRDefault="007E221F" w:rsidP="007E221F">
      <w:pPr>
        <w:rPr>
          <w:color w:val="000000"/>
          <w:lang w:val="lt-LT"/>
        </w:rPr>
      </w:pPr>
    </w:p>
    <w:p w:rsidR="001E7896" w:rsidRPr="001B58B1" w:rsidRDefault="003C22C6" w:rsidP="004A3E40">
      <w:pPr>
        <w:ind w:left="-900"/>
        <w:jc w:val="center"/>
        <w:rPr>
          <w:b/>
          <w:color w:val="000000"/>
          <w:lang w:val="lt-LT"/>
        </w:rPr>
      </w:pPr>
      <w:r w:rsidRPr="001B58B1">
        <w:rPr>
          <w:b/>
          <w:caps/>
          <w:color w:val="000000"/>
          <w:lang w:val="lt-LT"/>
        </w:rPr>
        <w:t>Monografijos</w:t>
      </w:r>
      <w:r w:rsidR="001E7896" w:rsidRPr="001B58B1">
        <w:rPr>
          <w:b/>
          <w:caps/>
          <w:color w:val="000000"/>
          <w:lang w:val="lt-LT"/>
        </w:rPr>
        <w:t xml:space="preserve"> IR Studijos</w:t>
      </w:r>
    </w:p>
    <w:p w:rsidR="005A4AFF" w:rsidRDefault="005A4AFF" w:rsidP="007E221F">
      <w:pPr>
        <w:rPr>
          <w:color w:val="000000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tabs>
                <w:tab w:val="left" w:pos="36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lt-LT"/>
              </w:rPr>
            </w:pPr>
          </w:p>
        </w:tc>
      </w:tr>
    </w:tbl>
    <w:p w:rsidR="001B58B1" w:rsidRDefault="001B58B1">
      <w:pPr>
        <w:ind w:firstLine="5529"/>
        <w:rPr>
          <w:lang w:val="lt-LT"/>
        </w:rPr>
      </w:pPr>
    </w:p>
    <w:p w:rsidR="001B58B1" w:rsidRPr="001B58B1" w:rsidRDefault="001B58B1" w:rsidP="001B58B1">
      <w:pPr>
        <w:ind w:left="-900"/>
        <w:jc w:val="center"/>
        <w:rPr>
          <w:b/>
          <w:color w:val="000000"/>
          <w:lang w:val="lt-LT"/>
        </w:rPr>
      </w:pPr>
      <w:r w:rsidRPr="001B58B1">
        <w:rPr>
          <w:b/>
          <w:color w:val="000000"/>
          <w:lang w:val="lt-LT"/>
        </w:rPr>
        <w:t>TAIKOMIEJI, EKSPERIMENTINĖS IR TECHNOLOGIJOS PLĖTROS DARBAI</w:t>
      </w:r>
    </w:p>
    <w:p w:rsidR="001B58B1" w:rsidRDefault="001B58B1">
      <w:pPr>
        <w:ind w:firstLine="5529"/>
        <w:rPr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1B58B1" w:rsidRPr="001B58B1" w:rsidTr="001B58B1">
        <w:tc>
          <w:tcPr>
            <w:tcW w:w="720" w:type="dxa"/>
            <w:shd w:val="clear" w:color="auto" w:fill="F2F2F2"/>
          </w:tcPr>
          <w:p w:rsidR="001B58B1" w:rsidRPr="001B58B1" w:rsidRDefault="001B58B1" w:rsidP="001B58B1">
            <w:pPr>
              <w:numPr>
                <w:ilvl w:val="0"/>
                <w:numId w:val="16"/>
              </w:numPr>
              <w:jc w:val="both"/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1B58B1" w:rsidRPr="001B58B1" w:rsidRDefault="001B58B1" w:rsidP="001B58B1">
            <w:pPr>
              <w:jc w:val="both"/>
              <w:rPr>
                <w:lang w:val="lt-LT"/>
              </w:rPr>
            </w:pPr>
          </w:p>
        </w:tc>
      </w:tr>
      <w:tr w:rsidR="001B58B1" w:rsidRPr="001B58B1" w:rsidTr="001B58B1">
        <w:tc>
          <w:tcPr>
            <w:tcW w:w="720" w:type="dxa"/>
            <w:shd w:val="clear" w:color="auto" w:fill="F2F2F2"/>
          </w:tcPr>
          <w:p w:rsidR="001B58B1" w:rsidRPr="001B58B1" w:rsidRDefault="001B58B1" w:rsidP="001B58B1">
            <w:pPr>
              <w:numPr>
                <w:ilvl w:val="0"/>
                <w:numId w:val="16"/>
              </w:numPr>
              <w:jc w:val="both"/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1B58B1" w:rsidRPr="001B58B1" w:rsidRDefault="001B58B1" w:rsidP="001B58B1">
            <w:pPr>
              <w:jc w:val="both"/>
              <w:rPr>
                <w:lang w:val="lt-LT"/>
              </w:rPr>
            </w:pPr>
          </w:p>
        </w:tc>
      </w:tr>
      <w:tr w:rsidR="001B58B1" w:rsidRPr="001B58B1" w:rsidTr="001B58B1">
        <w:tc>
          <w:tcPr>
            <w:tcW w:w="720" w:type="dxa"/>
            <w:shd w:val="clear" w:color="auto" w:fill="F2F2F2"/>
          </w:tcPr>
          <w:p w:rsidR="001B58B1" w:rsidRPr="001B58B1" w:rsidRDefault="001B58B1" w:rsidP="001B58B1">
            <w:pPr>
              <w:jc w:val="both"/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1B58B1" w:rsidRPr="001B58B1" w:rsidRDefault="001B58B1" w:rsidP="001B58B1">
            <w:pPr>
              <w:jc w:val="both"/>
              <w:rPr>
                <w:lang w:val="lt-LT"/>
              </w:rPr>
            </w:pPr>
          </w:p>
        </w:tc>
      </w:tr>
    </w:tbl>
    <w:p w:rsidR="001B58B1" w:rsidRDefault="001B58B1">
      <w:pPr>
        <w:ind w:firstLine="5529"/>
        <w:rPr>
          <w:lang w:val="lt-LT"/>
        </w:rPr>
      </w:pPr>
    </w:p>
    <w:p w:rsidR="003C22C6" w:rsidRDefault="003C22C6">
      <w:pPr>
        <w:ind w:firstLine="5529"/>
        <w:rPr>
          <w:lang w:val="lt-LT"/>
        </w:rPr>
      </w:pPr>
      <w:r>
        <w:rPr>
          <w:lang w:val="lt-LT"/>
        </w:rPr>
        <w:t>___________________________</w:t>
      </w:r>
    </w:p>
    <w:p w:rsidR="001B58B1" w:rsidRDefault="001B58B1">
      <w:pPr>
        <w:ind w:firstLine="5529"/>
        <w:rPr>
          <w:lang w:val="lt-LT"/>
        </w:rPr>
      </w:pPr>
    </w:p>
    <w:p w:rsidR="003C22C6" w:rsidRDefault="003C22C6" w:rsidP="00B72BEB">
      <w:pPr>
        <w:ind w:left="231" w:firstLine="5529"/>
        <w:rPr>
          <w:i/>
          <w:lang w:val="lt-LT"/>
        </w:rPr>
      </w:pPr>
      <w:r>
        <w:rPr>
          <w:i/>
          <w:lang w:val="lt-LT"/>
        </w:rPr>
        <w:t>(mokslininko parašas)</w:t>
      </w:r>
    </w:p>
    <w:p w:rsidR="00E00F58" w:rsidRDefault="00E00F58" w:rsidP="004A3E40">
      <w:pPr>
        <w:spacing w:after="20"/>
        <w:jc w:val="center"/>
        <w:rPr>
          <w:b/>
          <w:color w:val="215868"/>
          <w:sz w:val="28"/>
          <w:szCs w:val="28"/>
          <w:u w:val="single"/>
          <w:lang w:val="lt-LT"/>
        </w:rPr>
      </w:pPr>
      <w:bookmarkStart w:id="0" w:name="_GoBack"/>
      <w:bookmarkEnd w:id="0"/>
    </w:p>
    <w:p w:rsidR="005A4AFF" w:rsidRPr="001A709A" w:rsidRDefault="00577D32" w:rsidP="004A3E40">
      <w:pPr>
        <w:spacing w:after="20"/>
        <w:jc w:val="center"/>
        <w:rPr>
          <w:b/>
          <w:color w:val="000000"/>
          <w:sz w:val="28"/>
          <w:szCs w:val="28"/>
          <w:u w:val="single"/>
          <w:lang w:val="lt-LT"/>
        </w:rPr>
      </w:pPr>
      <w:r w:rsidRPr="001A709A">
        <w:rPr>
          <w:b/>
          <w:color w:val="000000"/>
          <w:sz w:val="28"/>
          <w:szCs w:val="28"/>
          <w:u w:val="single"/>
          <w:lang w:val="lt-LT"/>
        </w:rPr>
        <w:t>Gamtos, Medicinos ir sveikatos</w:t>
      </w:r>
      <w:r w:rsidR="005A4AFF" w:rsidRPr="001A709A">
        <w:rPr>
          <w:b/>
          <w:color w:val="000000"/>
          <w:sz w:val="28"/>
          <w:szCs w:val="28"/>
          <w:u w:val="single"/>
          <w:lang w:val="lt-LT"/>
        </w:rPr>
        <w:t>, technologijos mokslų sričių mokslininkai:</w:t>
      </w:r>
    </w:p>
    <w:p w:rsidR="005A4AFF" w:rsidRPr="001A709A" w:rsidRDefault="005A4AFF" w:rsidP="005A4AFF">
      <w:pPr>
        <w:spacing w:after="20"/>
        <w:jc w:val="both"/>
        <w:rPr>
          <w:b/>
          <w:color w:val="000000"/>
          <w:sz w:val="28"/>
          <w:szCs w:val="28"/>
          <w:u w:val="single"/>
          <w:lang w:val="lt-LT"/>
        </w:rPr>
      </w:pPr>
    </w:p>
    <w:p w:rsidR="005A4AFF" w:rsidRPr="001A709A" w:rsidRDefault="005A4AFF" w:rsidP="0018161B">
      <w:pPr>
        <w:pStyle w:val="Sraopastraipa"/>
        <w:spacing w:after="20"/>
        <w:ind w:left="-360"/>
        <w:jc w:val="both"/>
        <w:rPr>
          <w:color w:val="000000"/>
          <w:sz w:val="24"/>
          <w:lang w:val="lt-LT"/>
        </w:rPr>
      </w:pPr>
      <w:r w:rsidRPr="001A709A">
        <w:rPr>
          <w:color w:val="000000"/>
          <w:sz w:val="24"/>
          <w:lang w:val="lt-LT"/>
        </w:rPr>
        <w:t xml:space="preserve">turi atitikti Minimalių kvalifikacinių valstybinių mokslo ir studijų institucijų mokslo darbuotojų pareigybių reikalavimų aprašo, patvirtinto </w:t>
      </w:r>
      <w:r w:rsidR="000B4F74" w:rsidRPr="004C4653">
        <w:rPr>
          <w:color w:val="323E4F" w:themeColor="text2" w:themeShade="BF"/>
          <w:sz w:val="24"/>
          <w:szCs w:val="24"/>
          <w:lang w:val="lt-LT"/>
        </w:rPr>
        <w:t>2018 m. birželio 28 d</w:t>
      </w:r>
      <w:r w:rsidR="000B4F74">
        <w:rPr>
          <w:color w:val="323E4F" w:themeColor="text2" w:themeShade="BF"/>
          <w:sz w:val="24"/>
          <w:szCs w:val="24"/>
          <w:lang w:val="lt-LT"/>
        </w:rPr>
        <w:t>,</w:t>
      </w:r>
      <w:r w:rsidR="000B4F74" w:rsidRPr="004C4653">
        <w:rPr>
          <w:color w:val="323E4F" w:themeColor="text2" w:themeShade="BF"/>
          <w:sz w:val="24"/>
          <w:szCs w:val="24"/>
          <w:lang w:val="lt-LT"/>
        </w:rPr>
        <w:t xml:space="preserve"> Lietuvos mokslo tarybos. pirmininko įsakymu Nr. V-340,</w:t>
      </w:r>
      <w:r w:rsidRPr="001A709A">
        <w:rPr>
          <w:color w:val="000000"/>
          <w:sz w:val="24"/>
          <w:lang w:val="lt-LT"/>
        </w:rPr>
        <w:t xml:space="preserve"> 8. 2 punkto  reikalavimus.</w:t>
      </w:r>
    </w:p>
    <w:p w:rsidR="00D556E4" w:rsidRPr="001A709A" w:rsidRDefault="005A4AFF" w:rsidP="00E00F58">
      <w:pPr>
        <w:pStyle w:val="Sraopastraipa"/>
        <w:spacing w:after="20"/>
        <w:ind w:left="0"/>
        <w:jc w:val="both"/>
        <w:rPr>
          <w:color w:val="000000"/>
          <w:sz w:val="24"/>
          <w:lang w:val="lt-LT"/>
        </w:rPr>
      </w:pPr>
      <w:r w:rsidRPr="001A709A">
        <w:rPr>
          <w:b/>
          <w:color w:val="000000"/>
          <w:sz w:val="24"/>
          <w:szCs w:val="24"/>
          <w:lang w:val="lt-LT"/>
        </w:rPr>
        <w:t>8.2.</w:t>
      </w:r>
      <w:r w:rsidRPr="001A709A">
        <w:rPr>
          <w:color w:val="000000"/>
          <w:sz w:val="24"/>
          <w:szCs w:val="24"/>
          <w:lang w:val="lt-LT"/>
        </w:rPr>
        <w:t xml:space="preserve"> į vyresniojo mokslo darbuotojo pareigas gali pretenduoti mokslininkai, kurie paskelbė ne mažiau kaip 7 mokslinius straipsnius tarptautiniuose mokslo leidiniuose (leidiniai turi būti referuojami ir turintys citavimo indeksą </w:t>
      </w:r>
      <w:r w:rsidRPr="001A709A">
        <w:rPr>
          <w:color w:val="000000"/>
          <w:sz w:val="24"/>
          <w:lang w:val="lt-LT"/>
        </w:rPr>
        <w:t xml:space="preserve"> Mokslinės informacijos instituto duomenų bazėje </w:t>
      </w:r>
      <w:r w:rsidRPr="001A709A">
        <w:rPr>
          <w:i/>
          <w:color w:val="000000"/>
          <w:sz w:val="24"/>
          <w:lang w:val="lt-LT"/>
        </w:rPr>
        <w:t xml:space="preserve">„ISI </w:t>
      </w:r>
      <w:proofErr w:type="spellStart"/>
      <w:r w:rsidRPr="001A709A">
        <w:rPr>
          <w:i/>
          <w:color w:val="000000"/>
          <w:sz w:val="24"/>
          <w:lang w:val="lt-LT"/>
        </w:rPr>
        <w:t>Web</w:t>
      </w:r>
      <w:proofErr w:type="spellEnd"/>
      <w:r w:rsidRPr="001A709A">
        <w:rPr>
          <w:i/>
          <w:color w:val="000000"/>
          <w:sz w:val="24"/>
          <w:lang w:val="lt-LT"/>
        </w:rPr>
        <w:t xml:space="preserve"> </w:t>
      </w:r>
      <w:proofErr w:type="spellStart"/>
      <w:r w:rsidRPr="001A709A">
        <w:rPr>
          <w:i/>
          <w:color w:val="000000"/>
          <w:sz w:val="24"/>
          <w:lang w:val="lt-LT"/>
        </w:rPr>
        <w:t>of</w:t>
      </w:r>
      <w:proofErr w:type="spellEnd"/>
      <w:r w:rsidRPr="001A709A">
        <w:rPr>
          <w:i/>
          <w:color w:val="000000"/>
          <w:sz w:val="24"/>
          <w:lang w:val="lt-LT"/>
        </w:rPr>
        <w:t xml:space="preserve"> </w:t>
      </w:r>
      <w:proofErr w:type="spellStart"/>
      <w:r w:rsidRPr="001A709A">
        <w:rPr>
          <w:i/>
          <w:color w:val="000000"/>
          <w:sz w:val="24"/>
          <w:lang w:val="lt-LT"/>
        </w:rPr>
        <w:t>Science</w:t>
      </w:r>
      <w:proofErr w:type="spellEnd"/>
      <w:r w:rsidRPr="001A709A">
        <w:rPr>
          <w:i/>
          <w:color w:val="000000"/>
          <w:sz w:val="24"/>
          <w:lang w:val="lt-LT"/>
        </w:rPr>
        <w:t>“</w:t>
      </w:r>
      <w:r w:rsidRPr="001A709A">
        <w:rPr>
          <w:color w:val="000000"/>
          <w:sz w:val="24"/>
          <w:lang w:val="lt-LT"/>
        </w:rPr>
        <w:t xml:space="preserve"> 7.1. punktas)  </w:t>
      </w:r>
    </w:p>
    <w:sectPr w:rsidR="00D556E4" w:rsidRPr="001A709A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B1"/>
    <w:multiLevelType w:val="hybridMultilevel"/>
    <w:tmpl w:val="5C1E79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05B94"/>
    <w:multiLevelType w:val="hybridMultilevel"/>
    <w:tmpl w:val="F6ACE834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6AA"/>
    <w:multiLevelType w:val="hybridMultilevel"/>
    <w:tmpl w:val="C4F8FD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C6654"/>
    <w:multiLevelType w:val="hybridMultilevel"/>
    <w:tmpl w:val="BD3AE27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70FB"/>
    <w:multiLevelType w:val="hybridMultilevel"/>
    <w:tmpl w:val="5FCA432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A6E7C"/>
    <w:multiLevelType w:val="hybridMultilevel"/>
    <w:tmpl w:val="AE86D1E0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32EC"/>
    <w:multiLevelType w:val="hybridMultilevel"/>
    <w:tmpl w:val="0452F9DC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01F"/>
    <w:multiLevelType w:val="hybridMultilevel"/>
    <w:tmpl w:val="DA105820"/>
    <w:lvl w:ilvl="0" w:tplc="B0C2A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6702"/>
    <w:multiLevelType w:val="hybridMultilevel"/>
    <w:tmpl w:val="F4E47502"/>
    <w:lvl w:ilvl="0" w:tplc="B0C2A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70DEB"/>
    <w:multiLevelType w:val="hybridMultilevel"/>
    <w:tmpl w:val="AB8488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6FD"/>
    <w:multiLevelType w:val="hybridMultilevel"/>
    <w:tmpl w:val="BC0CA678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245"/>
    <w:multiLevelType w:val="hybridMultilevel"/>
    <w:tmpl w:val="CDB2C86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310E1"/>
    <w:multiLevelType w:val="hybridMultilevel"/>
    <w:tmpl w:val="528AFC52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1F2B"/>
    <w:multiLevelType w:val="hybridMultilevel"/>
    <w:tmpl w:val="BE4E3D3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301D5"/>
    <w:multiLevelType w:val="hybridMultilevel"/>
    <w:tmpl w:val="FEC09E2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FB5FE2"/>
    <w:multiLevelType w:val="hybridMultilevel"/>
    <w:tmpl w:val="399EED1A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0"/>
    <w:rsid w:val="00024FA3"/>
    <w:rsid w:val="00061CC1"/>
    <w:rsid w:val="000B4F74"/>
    <w:rsid w:val="00150F2C"/>
    <w:rsid w:val="0018161B"/>
    <w:rsid w:val="00194CF9"/>
    <w:rsid w:val="00196EFA"/>
    <w:rsid w:val="001A709A"/>
    <w:rsid w:val="001B58B1"/>
    <w:rsid w:val="001E7896"/>
    <w:rsid w:val="00293FEC"/>
    <w:rsid w:val="002E1C70"/>
    <w:rsid w:val="00345B44"/>
    <w:rsid w:val="003941DE"/>
    <w:rsid w:val="003C22C6"/>
    <w:rsid w:val="003F5C06"/>
    <w:rsid w:val="004A3E40"/>
    <w:rsid w:val="00543D6E"/>
    <w:rsid w:val="00553CC2"/>
    <w:rsid w:val="00577D32"/>
    <w:rsid w:val="00581B00"/>
    <w:rsid w:val="005A4AFF"/>
    <w:rsid w:val="00672297"/>
    <w:rsid w:val="006751AC"/>
    <w:rsid w:val="006943CB"/>
    <w:rsid w:val="00731F84"/>
    <w:rsid w:val="00764EB7"/>
    <w:rsid w:val="007B5EEB"/>
    <w:rsid w:val="007E221F"/>
    <w:rsid w:val="0084353E"/>
    <w:rsid w:val="0096491F"/>
    <w:rsid w:val="00A91085"/>
    <w:rsid w:val="00AA648B"/>
    <w:rsid w:val="00B110E7"/>
    <w:rsid w:val="00B72BEB"/>
    <w:rsid w:val="00B72C26"/>
    <w:rsid w:val="00BD202E"/>
    <w:rsid w:val="00D4320D"/>
    <w:rsid w:val="00D556E4"/>
    <w:rsid w:val="00E00F58"/>
    <w:rsid w:val="00E12CF2"/>
    <w:rsid w:val="00E63E5B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B1EF-9116-4214-B915-84108C6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rPr>
      <w:rFonts w:ascii="Courier New" w:hAnsi="Courier New"/>
      <w:kern w:val="20"/>
      <w:lang w:val="en-GB"/>
    </w:rPr>
  </w:style>
  <w:style w:type="paragraph" w:styleId="Debesliotekstas">
    <w:name w:val="Balloon Text"/>
    <w:basedOn w:val="prastasis"/>
    <w:semiHidden/>
    <w:rsid w:val="00543D6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E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880E-5CE6-453E-A804-CE609AB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Vilniaus Universitetas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PC32</dc:creator>
  <cp:keywords/>
  <cp:lastModifiedBy>Vida Dubonienė</cp:lastModifiedBy>
  <cp:revision>3</cp:revision>
  <cp:lastPrinted>2014-09-08T11:15:00Z</cp:lastPrinted>
  <dcterms:created xsi:type="dcterms:W3CDTF">2023-03-28T11:51:00Z</dcterms:created>
  <dcterms:modified xsi:type="dcterms:W3CDTF">2023-03-28T11:52:00Z</dcterms:modified>
</cp:coreProperties>
</file>